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F3D" w:rsidRPr="003A42F8" w:rsidRDefault="003A42F8">
      <w:pPr>
        <w:rPr>
          <w:b/>
          <w:sz w:val="40"/>
          <w:szCs w:val="40"/>
        </w:rPr>
      </w:pPr>
      <w:proofErr w:type="spellStart"/>
      <w:r w:rsidRPr="003A42F8">
        <w:rPr>
          <w:b/>
          <w:sz w:val="40"/>
          <w:szCs w:val="40"/>
        </w:rPr>
        <w:t>Devialet</w:t>
      </w:r>
      <w:proofErr w:type="spellEnd"/>
      <w:r w:rsidRPr="003A42F8">
        <w:rPr>
          <w:b/>
          <w:sz w:val="40"/>
          <w:szCs w:val="40"/>
        </w:rPr>
        <w:t xml:space="preserve"> выпускает новую модель беспроводных наушников высокого класса</w:t>
      </w:r>
    </w:p>
    <w:p w:rsidR="003A42F8" w:rsidRPr="003A42F8" w:rsidRDefault="003A42F8" w:rsidP="003A42F8">
      <w:pPr>
        <w:rPr>
          <w:sz w:val="40"/>
          <w:szCs w:val="40"/>
        </w:rPr>
      </w:pPr>
      <w:r w:rsidRPr="003A42F8">
        <w:rPr>
          <w:sz w:val="40"/>
          <w:szCs w:val="40"/>
        </w:rPr>
        <w:t xml:space="preserve">Компания </w:t>
      </w:r>
      <w:proofErr w:type="spellStart"/>
      <w:r w:rsidRPr="003A42F8">
        <w:rPr>
          <w:sz w:val="40"/>
          <w:szCs w:val="40"/>
        </w:rPr>
        <w:t>Devialet</w:t>
      </w:r>
      <w:proofErr w:type="spellEnd"/>
      <w:r w:rsidRPr="003A42F8">
        <w:rPr>
          <w:sz w:val="40"/>
          <w:szCs w:val="40"/>
        </w:rPr>
        <w:t xml:space="preserve"> выпустила свою первую модель беспроводных наушников почти три года назад. С тех пор ситуация в этой области кардинально изменилась: конкуренты выпускают обновления продуктов и добавляют программные функции. Выпустив </w:t>
      </w:r>
      <w:proofErr w:type="spellStart"/>
      <w:r w:rsidRPr="003A42F8">
        <w:rPr>
          <w:sz w:val="40"/>
          <w:szCs w:val="40"/>
        </w:rPr>
        <w:t>Devialet</w:t>
      </w:r>
      <w:proofErr w:type="spellEnd"/>
      <w:r w:rsidRPr="003A42F8">
        <w:rPr>
          <w:sz w:val="40"/>
          <w:szCs w:val="40"/>
        </w:rPr>
        <w:t xml:space="preserve"> </w:t>
      </w:r>
      <w:proofErr w:type="spellStart"/>
      <w:r w:rsidRPr="003A42F8">
        <w:rPr>
          <w:sz w:val="40"/>
          <w:szCs w:val="40"/>
        </w:rPr>
        <w:t>Gemini</w:t>
      </w:r>
      <w:proofErr w:type="spellEnd"/>
      <w:r w:rsidRPr="003A42F8">
        <w:rPr>
          <w:sz w:val="40"/>
          <w:szCs w:val="40"/>
        </w:rPr>
        <w:t xml:space="preserve"> II, французская </w:t>
      </w:r>
      <w:proofErr w:type="spellStart"/>
      <w:r w:rsidRPr="003A42F8">
        <w:rPr>
          <w:sz w:val="40"/>
          <w:szCs w:val="40"/>
        </w:rPr>
        <w:t>аудиотехническая</w:t>
      </w:r>
      <w:proofErr w:type="spellEnd"/>
      <w:r w:rsidRPr="003A42F8">
        <w:rPr>
          <w:sz w:val="40"/>
          <w:szCs w:val="40"/>
        </w:rPr>
        <w:t xml:space="preserve"> компания вернулась с новой версией удобных наушников - и это отличный, хотя и довольно дорогой продукт.</w:t>
      </w:r>
    </w:p>
    <w:p w:rsidR="003A42F8" w:rsidRPr="003A42F8" w:rsidRDefault="003A42F8" w:rsidP="003A42F8">
      <w:pPr>
        <w:rPr>
          <w:sz w:val="40"/>
          <w:szCs w:val="40"/>
        </w:rPr>
      </w:pPr>
    </w:p>
    <w:p w:rsidR="003A42F8" w:rsidRDefault="003A42F8" w:rsidP="003A42F8">
      <w:pPr>
        <w:rPr>
          <w:sz w:val="40"/>
          <w:szCs w:val="40"/>
        </w:rPr>
      </w:pPr>
      <w:proofErr w:type="spellStart"/>
      <w:r w:rsidRPr="003A42F8">
        <w:rPr>
          <w:sz w:val="40"/>
          <w:szCs w:val="40"/>
        </w:rPr>
        <w:t>Devialet</w:t>
      </w:r>
      <w:proofErr w:type="spellEnd"/>
      <w:r w:rsidRPr="003A42F8">
        <w:rPr>
          <w:sz w:val="40"/>
          <w:szCs w:val="40"/>
        </w:rPr>
        <w:t xml:space="preserve"> называет себя акустической инженерной компанией. Она производит усилители высокого класса, культовые колонки </w:t>
      </w:r>
      <w:proofErr w:type="spellStart"/>
      <w:r w:rsidRPr="003A42F8">
        <w:rPr>
          <w:sz w:val="40"/>
          <w:szCs w:val="40"/>
        </w:rPr>
        <w:t>Phantom</w:t>
      </w:r>
      <w:proofErr w:type="spellEnd"/>
      <w:r w:rsidRPr="003A42F8">
        <w:rPr>
          <w:sz w:val="40"/>
          <w:szCs w:val="40"/>
        </w:rPr>
        <w:t xml:space="preserve"> в форме яйца, </w:t>
      </w:r>
      <w:proofErr w:type="spellStart"/>
      <w:r w:rsidRPr="003A42F8">
        <w:rPr>
          <w:sz w:val="40"/>
          <w:szCs w:val="40"/>
        </w:rPr>
        <w:t>саундбар</w:t>
      </w:r>
      <w:proofErr w:type="spellEnd"/>
      <w:r w:rsidRPr="003A42F8">
        <w:rPr>
          <w:sz w:val="40"/>
          <w:szCs w:val="40"/>
        </w:rPr>
        <w:t xml:space="preserve"> (</w:t>
      </w:r>
      <w:proofErr w:type="spellStart"/>
      <w:r w:rsidRPr="003A42F8">
        <w:rPr>
          <w:sz w:val="40"/>
          <w:szCs w:val="40"/>
        </w:rPr>
        <w:t>Dione</w:t>
      </w:r>
      <w:proofErr w:type="spellEnd"/>
      <w:r w:rsidRPr="003A42F8">
        <w:rPr>
          <w:sz w:val="40"/>
          <w:szCs w:val="40"/>
        </w:rPr>
        <w:t>) и портативную колонку (</w:t>
      </w:r>
      <w:proofErr w:type="spellStart"/>
      <w:r w:rsidRPr="003A42F8">
        <w:rPr>
          <w:sz w:val="40"/>
          <w:szCs w:val="40"/>
        </w:rPr>
        <w:t>Mania</w:t>
      </w:r>
      <w:proofErr w:type="spellEnd"/>
      <w:r w:rsidRPr="003A42F8">
        <w:rPr>
          <w:sz w:val="40"/>
          <w:szCs w:val="40"/>
        </w:rPr>
        <w:t xml:space="preserve">). Компания также занимается лицензионным бизнесом, сотрудничая с другими компаниями для внедрения </w:t>
      </w:r>
      <w:proofErr w:type="spellStart"/>
      <w:r w:rsidRPr="003A42F8">
        <w:rPr>
          <w:sz w:val="40"/>
          <w:szCs w:val="40"/>
        </w:rPr>
        <w:t>аудиотехнологий</w:t>
      </w:r>
      <w:proofErr w:type="spellEnd"/>
      <w:r w:rsidRPr="003A42F8">
        <w:rPr>
          <w:sz w:val="40"/>
          <w:szCs w:val="40"/>
        </w:rPr>
        <w:t xml:space="preserve"> </w:t>
      </w:r>
      <w:proofErr w:type="spellStart"/>
      <w:r w:rsidRPr="003A42F8">
        <w:rPr>
          <w:sz w:val="40"/>
          <w:szCs w:val="40"/>
        </w:rPr>
        <w:t>Devialet</w:t>
      </w:r>
      <w:proofErr w:type="spellEnd"/>
      <w:r w:rsidRPr="003A42F8">
        <w:rPr>
          <w:sz w:val="40"/>
          <w:szCs w:val="40"/>
        </w:rPr>
        <w:t xml:space="preserve"> в их продукцию.</w:t>
      </w:r>
    </w:p>
    <w:p w:rsidR="003A42F8" w:rsidRPr="003A42F8" w:rsidRDefault="003A42F8" w:rsidP="003A42F8">
      <w:pPr>
        <w:rPr>
          <w:sz w:val="40"/>
          <w:szCs w:val="40"/>
        </w:rPr>
      </w:pPr>
      <w:r w:rsidRPr="003A42F8">
        <w:rPr>
          <w:sz w:val="40"/>
          <w:szCs w:val="40"/>
        </w:rPr>
        <w:t xml:space="preserve">Компания существует с 2007 года, и ее генеральный директор Франк </w:t>
      </w:r>
      <w:proofErr w:type="spellStart"/>
      <w:r w:rsidRPr="003A42F8">
        <w:rPr>
          <w:sz w:val="40"/>
          <w:szCs w:val="40"/>
        </w:rPr>
        <w:t>Лебушар</w:t>
      </w:r>
      <w:proofErr w:type="spellEnd"/>
      <w:r w:rsidRPr="003A42F8">
        <w:rPr>
          <w:sz w:val="40"/>
          <w:szCs w:val="40"/>
        </w:rPr>
        <w:t xml:space="preserve"> рассказал мне, что в течение последних трех лет она был</w:t>
      </w:r>
      <w:r>
        <w:rPr>
          <w:sz w:val="40"/>
          <w:szCs w:val="40"/>
        </w:rPr>
        <w:t>а прибыльной. Чтобы было понятней</w:t>
      </w:r>
      <w:r w:rsidRPr="003A42F8">
        <w:rPr>
          <w:sz w:val="40"/>
          <w:szCs w:val="40"/>
        </w:rPr>
        <w:t xml:space="preserve">, в </w:t>
      </w:r>
      <w:proofErr w:type="spellStart"/>
      <w:r w:rsidRPr="003A42F8">
        <w:rPr>
          <w:sz w:val="40"/>
          <w:szCs w:val="40"/>
        </w:rPr>
        <w:t>Devialet</w:t>
      </w:r>
      <w:proofErr w:type="spellEnd"/>
      <w:r w:rsidRPr="003A42F8">
        <w:rPr>
          <w:sz w:val="40"/>
          <w:szCs w:val="40"/>
        </w:rPr>
        <w:t xml:space="preserve"> сейчас работает чуть больше 350 человек.</w:t>
      </w:r>
    </w:p>
    <w:p w:rsidR="003A42F8" w:rsidRPr="003A42F8" w:rsidRDefault="003A42F8" w:rsidP="003A42F8">
      <w:pPr>
        <w:rPr>
          <w:sz w:val="40"/>
          <w:szCs w:val="40"/>
        </w:rPr>
      </w:pPr>
    </w:p>
    <w:p w:rsidR="003A42F8" w:rsidRDefault="000B3FF9" w:rsidP="003A42F8">
      <w:pPr>
        <w:rPr>
          <w:sz w:val="40"/>
          <w:szCs w:val="40"/>
        </w:rPr>
      </w:pPr>
      <w:r>
        <w:rPr>
          <w:sz w:val="40"/>
          <w:szCs w:val="40"/>
        </w:rPr>
        <w:t xml:space="preserve">С </w:t>
      </w:r>
      <w:r w:rsidR="003A42F8" w:rsidRPr="003A42F8">
        <w:rPr>
          <w:sz w:val="40"/>
          <w:szCs w:val="40"/>
        </w:rPr>
        <w:t xml:space="preserve"> новым продуктом </w:t>
      </w:r>
      <w:proofErr w:type="spellStart"/>
      <w:r w:rsidR="003A42F8" w:rsidRPr="003A42F8">
        <w:rPr>
          <w:sz w:val="40"/>
          <w:szCs w:val="40"/>
        </w:rPr>
        <w:t>Devialet</w:t>
      </w:r>
      <w:proofErr w:type="spellEnd"/>
      <w:r w:rsidR="003A42F8" w:rsidRPr="003A42F8">
        <w:rPr>
          <w:sz w:val="40"/>
          <w:szCs w:val="40"/>
        </w:rPr>
        <w:t xml:space="preserve"> рассчитывает продавать "десятки тысяч" устройств в год. Для сравнения, </w:t>
      </w:r>
      <w:proofErr w:type="spellStart"/>
      <w:r w:rsidR="003A42F8" w:rsidRPr="003A42F8">
        <w:rPr>
          <w:sz w:val="40"/>
          <w:szCs w:val="40"/>
        </w:rPr>
        <w:t>Apple</w:t>
      </w:r>
      <w:proofErr w:type="spellEnd"/>
      <w:r w:rsidR="003A42F8" w:rsidRPr="003A42F8">
        <w:rPr>
          <w:sz w:val="40"/>
          <w:szCs w:val="40"/>
        </w:rPr>
        <w:t xml:space="preserve"> продает десятки миллионов </w:t>
      </w:r>
      <w:proofErr w:type="spellStart"/>
      <w:r w:rsidR="003A42F8" w:rsidRPr="003A42F8">
        <w:rPr>
          <w:sz w:val="40"/>
          <w:szCs w:val="40"/>
        </w:rPr>
        <w:t>AirPods</w:t>
      </w:r>
      <w:proofErr w:type="spellEnd"/>
      <w:r w:rsidR="003A42F8" w:rsidRPr="003A42F8">
        <w:rPr>
          <w:sz w:val="40"/>
          <w:szCs w:val="40"/>
        </w:rPr>
        <w:t xml:space="preserve"> в год. Таким образом, </w:t>
      </w:r>
      <w:proofErr w:type="spellStart"/>
      <w:r w:rsidR="003A42F8" w:rsidRPr="003A42F8">
        <w:rPr>
          <w:sz w:val="40"/>
          <w:szCs w:val="40"/>
        </w:rPr>
        <w:t>Devialet</w:t>
      </w:r>
      <w:proofErr w:type="spellEnd"/>
      <w:r w:rsidR="003A42F8" w:rsidRPr="003A42F8">
        <w:rPr>
          <w:sz w:val="40"/>
          <w:szCs w:val="40"/>
        </w:rPr>
        <w:t xml:space="preserve"> надеется, что ей удастся захватить 0,x процента доли рынка, позиционируя себя как альтернативу высокому классу.</w:t>
      </w:r>
    </w:p>
    <w:p w:rsidR="000B3FF9" w:rsidRDefault="000B3FF9" w:rsidP="003A42F8">
      <w:pPr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3C4F4840" wp14:editId="320C64D6">
            <wp:extent cx="5940425" cy="3312635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FF9" w:rsidRPr="000B3FF9" w:rsidRDefault="000B3FF9" w:rsidP="000B3FF9">
      <w:pPr>
        <w:rPr>
          <w:sz w:val="40"/>
          <w:szCs w:val="40"/>
        </w:rPr>
      </w:pPr>
      <w:r w:rsidRPr="000B3FF9">
        <w:rPr>
          <w:sz w:val="40"/>
          <w:szCs w:val="40"/>
        </w:rPr>
        <w:t xml:space="preserve">Самое большое изменение в </w:t>
      </w:r>
      <w:proofErr w:type="spellStart"/>
      <w:r w:rsidRPr="000B3FF9">
        <w:rPr>
          <w:sz w:val="40"/>
          <w:szCs w:val="40"/>
        </w:rPr>
        <w:t>Devialet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Gemini</w:t>
      </w:r>
      <w:proofErr w:type="spellEnd"/>
      <w:r w:rsidRPr="000B3FF9">
        <w:rPr>
          <w:sz w:val="40"/>
          <w:szCs w:val="40"/>
        </w:rPr>
        <w:t xml:space="preserve"> II заключается в том, что компания сделала все более компактным. Сами наушники на 22 % меньше </w:t>
      </w:r>
      <w:proofErr w:type="gramStart"/>
      <w:r w:rsidRPr="000B3FF9">
        <w:rPr>
          <w:sz w:val="40"/>
          <w:szCs w:val="40"/>
        </w:rPr>
        <w:t>предыдущих</w:t>
      </w:r>
      <w:proofErr w:type="gramEnd"/>
      <w:r w:rsidRPr="000B3FF9">
        <w:rPr>
          <w:sz w:val="40"/>
          <w:szCs w:val="40"/>
        </w:rPr>
        <w:t>. Они поставляются с четырьмя размерами ушных вкладышей - XS, S, M и L, и компания немало потрудилась, чтобы создать более универсальную форму, подходящую для всех ушей.</w:t>
      </w:r>
    </w:p>
    <w:p w:rsidR="000B3FF9" w:rsidRPr="000B3FF9" w:rsidRDefault="000B3FF9" w:rsidP="000B3FF9">
      <w:pPr>
        <w:rPr>
          <w:sz w:val="40"/>
          <w:szCs w:val="40"/>
        </w:rPr>
      </w:pPr>
    </w:p>
    <w:p w:rsidR="000B3FF9" w:rsidRPr="000B3FF9" w:rsidRDefault="000B3FF9" w:rsidP="000B3FF9">
      <w:pPr>
        <w:rPr>
          <w:sz w:val="40"/>
          <w:szCs w:val="40"/>
        </w:rPr>
      </w:pPr>
      <w:r w:rsidRPr="000B3FF9">
        <w:rPr>
          <w:sz w:val="40"/>
          <w:szCs w:val="40"/>
        </w:rPr>
        <w:lastRenderedPageBreak/>
        <w:t>Во время моего сегодняшнего тестирования наушники хорошо сидели. Они не кажутся слишком громоздкими и не спадают с моих ушей при использовании средних амбушюр. Каждый наушник весит всего 6 граммов, поэтому они не так легко спадают.</w:t>
      </w:r>
    </w:p>
    <w:p w:rsidR="000B3FF9" w:rsidRPr="000B3FF9" w:rsidRDefault="000B3FF9" w:rsidP="000B3FF9">
      <w:pPr>
        <w:rPr>
          <w:sz w:val="40"/>
          <w:szCs w:val="40"/>
        </w:rPr>
      </w:pPr>
    </w:p>
    <w:p w:rsidR="003A42F8" w:rsidRDefault="000B3FF9" w:rsidP="000B3FF9">
      <w:pPr>
        <w:rPr>
          <w:sz w:val="40"/>
          <w:szCs w:val="40"/>
        </w:rPr>
      </w:pPr>
      <w:r w:rsidRPr="000B3FF9">
        <w:rPr>
          <w:sz w:val="40"/>
          <w:szCs w:val="40"/>
        </w:rPr>
        <w:t xml:space="preserve">Если вы помните </w:t>
      </w:r>
      <w:proofErr w:type="spellStart"/>
      <w:r w:rsidRPr="000B3FF9">
        <w:rPr>
          <w:sz w:val="40"/>
          <w:szCs w:val="40"/>
        </w:rPr>
        <w:t>Devialet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Gemini</w:t>
      </w:r>
      <w:proofErr w:type="spellEnd"/>
      <w:r w:rsidRPr="000B3FF9">
        <w:rPr>
          <w:sz w:val="40"/>
          <w:szCs w:val="40"/>
        </w:rPr>
        <w:t xml:space="preserve"> первого поколения, то одним из самых больших недостатков был чехол. Это был громоздкий футляр в виде ящика, который не так-то просто носить с собой в кармане.</w:t>
      </w:r>
    </w:p>
    <w:p w:rsidR="000B3FF9" w:rsidRPr="000B3FF9" w:rsidRDefault="000B3FF9" w:rsidP="000B3FF9">
      <w:pPr>
        <w:rPr>
          <w:sz w:val="40"/>
          <w:szCs w:val="40"/>
        </w:rPr>
      </w:pPr>
      <w:proofErr w:type="spellStart"/>
      <w:r w:rsidRPr="000B3FF9">
        <w:rPr>
          <w:sz w:val="40"/>
          <w:szCs w:val="40"/>
        </w:rPr>
        <w:t>Gemini</w:t>
      </w:r>
      <w:proofErr w:type="spellEnd"/>
      <w:r w:rsidRPr="000B3FF9">
        <w:rPr>
          <w:sz w:val="40"/>
          <w:szCs w:val="40"/>
        </w:rPr>
        <w:t xml:space="preserve"> II поставляется с новым корпусом, который на 40% меньше. Во многих отношениях новый корпус больше похож на стандартный аккумуляторный кейс для беспроводных наушников - на ум приходят корпуса </w:t>
      </w:r>
      <w:proofErr w:type="spellStart"/>
      <w:r w:rsidRPr="000B3FF9">
        <w:rPr>
          <w:sz w:val="40"/>
          <w:szCs w:val="40"/>
        </w:rPr>
        <w:t>Apple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AirPods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Pro</w:t>
      </w:r>
      <w:proofErr w:type="spellEnd"/>
      <w:r w:rsidRPr="000B3FF9">
        <w:rPr>
          <w:sz w:val="40"/>
          <w:szCs w:val="40"/>
        </w:rPr>
        <w:t xml:space="preserve">, </w:t>
      </w:r>
      <w:proofErr w:type="spellStart"/>
      <w:r w:rsidRPr="000B3FF9">
        <w:rPr>
          <w:sz w:val="40"/>
          <w:szCs w:val="40"/>
        </w:rPr>
        <w:t>Bose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Quiet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Comfort</w:t>
      </w:r>
      <w:proofErr w:type="spellEnd"/>
      <w:r w:rsidRPr="000B3FF9">
        <w:rPr>
          <w:sz w:val="40"/>
          <w:szCs w:val="40"/>
        </w:rPr>
        <w:t xml:space="preserve"> </w:t>
      </w:r>
      <w:proofErr w:type="spellStart"/>
      <w:r w:rsidRPr="000B3FF9">
        <w:rPr>
          <w:sz w:val="40"/>
          <w:szCs w:val="40"/>
        </w:rPr>
        <w:t>Earbuds</w:t>
      </w:r>
      <w:proofErr w:type="spellEnd"/>
      <w:r w:rsidRPr="000B3FF9">
        <w:rPr>
          <w:sz w:val="40"/>
          <w:szCs w:val="40"/>
        </w:rPr>
        <w:t xml:space="preserve"> II и </w:t>
      </w:r>
      <w:proofErr w:type="spellStart"/>
      <w:r w:rsidRPr="000B3FF9">
        <w:rPr>
          <w:sz w:val="40"/>
          <w:szCs w:val="40"/>
        </w:rPr>
        <w:t>Sony</w:t>
      </w:r>
      <w:proofErr w:type="spellEnd"/>
      <w:r w:rsidRPr="000B3FF9">
        <w:rPr>
          <w:sz w:val="40"/>
          <w:szCs w:val="40"/>
        </w:rPr>
        <w:t xml:space="preserve"> WF-1000XM5. Вы открываете крышку в верхней части корпуса, берете наушники и закрываете крышку.</w:t>
      </w:r>
    </w:p>
    <w:p w:rsidR="000B3FF9" w:rsidRPr="000B3FF9" w:rsidRDefault="000B3FF9" w:rsidP="000B3FF9">
      <w:pPr>
        <w:rPr>
          <w:sz w:val="40"/>
          <w:szCs w:val="40"/>
        </w:rPr>
      </w:pPr>
    </w:p>
    <w:p w:rsidR="000B3FF9" w:rsidRDefault="000B3FF9" w:rsidP="000B3FF9">
      <w:pPr>
        <w:rPr>
          <w:sz w:val="40"/>
          <w:szCs w:val="40"/>
        </w:rPr>
      </w:pPr>
      <w:r w:rsidRPr="000B3FF9">
        <w:rPr>
          <w:sz w:val="40"/>
          <w:szCs w:val="40"/>
        </w:rPr>
        <w:t xml:space="preserve">Главное отличие от других беспроводных наушников - более стильный корпус с металлическим покрытием центральной пластины на корпусе. </w:t>
      </w:r>
      <w:proofErr w:type="spellStart"/>
      <w:r w:rsidRPr="000B3FF9">
        <w:rPr>
          <w:sz w:val="40"/>
          <w:szCs w:val="40"/>
        </w:rPr>
        <w:t>Devialet</w:t>
      </w:r>
      <w:proofErr w:type="spellEnd"/>
      <w:r w:rsidRPr="000B3FF9">
        <w:rPr>
          <w:sz w:val="40"/>
          <w:szCs w:val="40"/>
        </w:rPr>
        <w:t xml:space="preserve"> обещает до 22 часов автономной работы с 5 часами </w:t>
      </w:r>
      <w:r w:rsidRPr="000B3FF9">
        <w:rPr>
          <w:sz w:val="40"/>
          <w:szCs w:val="40"/>
        </w:rPr>
        <w:lastRenderedPageBreak/>
        <w:t>автономной работы самих наушников. Чехол выступает в роли аккумулятора для наушников, когда вы помещаете их обратно в чехол. Он оснащен портом USB-C и поддерживает беспроводную зарядку.</w:t>
      </w:r>
    </w:p>
    <w:p w:rsidR="002C2E29" w:rsidRPr="002C2E2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У меня была возможность протестировать </w:t>
      </w:r>
      <w:proofErr w:type="spellStart"/>
      <w:r w:rsidRPr="002C2E29">
        <w:rPr>
          <w:sz w:val="40"/>
          <w:szCs w:val="40"/>
        </w:rPr>
        <w:t>Devialet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II в помещениях Парижской оперы. Наушники звучат неплохо, но я не мог выбрать музыку и поработать с мобильным приложением для настройки параметров звука. Поэтому данную статью не стоит рассматривать как подробный обзор.</w:t>
      </w:r>
    </w:p>
    <w:p w:rsidR="002C2E29" w:rsidRPr="002C2E29" w:rsidRDefault="002C2E29" w:rsidP="002C2E29">
      <w:pPr>
        <w:rPr>
          <w:sz w:val="40"/>
          <w:szCs w:val="40"/>
        </w:rPr>
      </w:pPr>
    </w:p>
    <w:p w:rsidR="002C2E29" w:rsidRPr="002C2E2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Компания </w:t>
      </w:r>
      <w:proofErr w:type="spellStart"/>
      <w:r w:rsidRPr="002C2E29">
        <w:rPr>
          <w:sz w:val="40"/>
          <w:szCs w:val="40"/>
        </w:rPr>
        <w:t>Devialet</w:t>
      </w:r>
      <w:proofErr w:type="spellEnd"/>
      <w:r w:rsidRPr="002C2E29">
        <w:rPr>
          <w:sz w:val="40"/>
          <w:szCs w:val="40"/>
        </w:rPr>
        <w:t xml:space="preserve"> также вложила много ресурсов в активное шумоподавление. В устройстве второго поколения реализована функция адаптивного шумоподавления, то есть шумоподавление настраивается в режиме реального времени в зависимости от формы вашего уха, текущего уплотнения уха и т. д. Компания также разработала алгоритмы обнаружения, чтобы ограничить воздействие ветра даже в режиме прозрачности.</w:t>
      </w:r>
    </w:p>
    <w:p w:rsidR="002C2E29" w:rsidRPr="002C2E29" w:rsidRDefault="002C2E29" w:rsidP="002C2E29">
      <w:pPr>
        <w:rPr>
          <w:sz w:val="40"/>
          <w:szCs w:val="40"/>
        </w:rPr>
      </w:pPr>
    </w:p>
    <w:p w:rsidR="000B3FF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Я не смог проверить, насколько эффективно активное шумоподавление, так как не пробовал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II на </w:t>
      </w:r>
      <w:r w:rsidRPr="002C2E29">
        <w:rPr>
          <w:sz w:val="40"/>
          <w:szCs w:val="40"/>
        </w:rPr>
        <w:lastRenderedPageBreak/>
        <w:t>улице или в метро. На каждом наушнике расположены два микрофона и новый датчик костной проводимости, который используется для улучшения звучания вашего голоса во время телефонных звонков. Также есть инфракрасный датчик, определяющий, когда они находятся в ушах.</w:t>
      </w:r>
    </w:p>
    <w:p w:rsidR="002C2E29" w:rsidRPr="002C2E2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Благодаря </w:t>
      </w:r>
      <w:proofErr w:type="spellStart"/>
      <w:r w:rsidRPr="002C2E29">
        <w:rPr>
          <w:sz w:val="40"/>
          <w:szCs w:val="40"/>
        </w:rPr>
        <w:t>Bluetooth</w:t>
      </w:r>
      <w:proofErr w:type="spellEnd"/>
      <w:r w:rsidRPr="002C2E29">
        <w:rPr>
          <w:sz w:val="40"/>
          <w:szCs w:val="40"/>
        </w:rPr>
        <w:t xml:space="preserve"> 5.2 вы можете подключить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II к двум устройствам одновременно, например, к ноутбуку и смартфону. Что касается аудиокодеков,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II поддерживают </w:t>
      </w:r>
      <w:proofErr w:type="spellStart"/>
      <w:r w:rsidRPr="002C2E29">
        <w:rPr>
          <w:sz w:val="40"/>
          <w:szCs w:val="40"/>
        </w:rPr>
        <w:t>aptX</w:t>
      </w:r>
      <w:proofErr w:type="spellEnd"/>
      <w:r w:rsidRPr="002C2E29">
        <w:rPr>
          <w:sz w:val="40"/>
          <w:szCs w:val="40"/>
        </w:rPr>
        <w:t xml:space="preserve"> и AAC.</w:t>
      </w:r>
    </w:p>
    <w:p w:rsidR="002C2E29" w:rsidRPr="002C2E29" w:rsidRDefault="002C2E29" w:rsidP="002C2E29">
      <w:pPr>
        <w:rPr>
          <w:sz w:val="40"/>
          <w:szCs w:val="40"/>
        </w:rPr>
      </w:pPr>
    </w:p>
    <w:p w:rsidR="002C2E29" w:rsidRPr="002C2E2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После сопряжения наушников с телефоном вы можете изменить настройки в приложении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от </w:t>
      </w:r>
      <w:proofErr w:type="spellStart"/>
      <w:r w:rsidRPr="002C2E29">
        <w:rPr>
          <w:sz w:val="40"/>
          <w:szCs w:val="40"/>
        </w:rPr>
        <w:t>Devialet</w:t>
      </w:r>
      <w:proofErr w:type="spellEnd"/>
      <w:r w:rsidRPr="002C2E29">
        <w:rPr>
          <w:sz w:val="40"/>
          <w:szCs w:val="40"/>
        </w:rPr>
        <w:t xml:space="preserve">. Помимо </w:t>
      </w:r>
      <w:proofErr w:type="spellStart"/>
      <w:r w:rsidRPr="002C2E29">
        <w:rPr>
          <w:sz w:val="40"/>
          <w:szCs w:val="40"/>
        </w:rPr>
        <w:t>шестиполосного</w:t>
      </w:r>
      <w:proofErr w:type="spellEnd"/>
      <w:r w:rsidRPr="002C2E29">
        <w:rPr>
          <w:sz w:val="40"/>
          <w:szCs w:val="40"/>
        </w:rPr>
        <w:t xml:space="preserve"> эквалайзера, вы можете настроить емкостные сенсорные панели на боковых сторонах наушников для ваших желаемых действий - удерживайте палец на наушнике, чтобы включить активное шумоподавление, нажмите на наушник, чтобы поставить музыку на паузу, и т. д.</w:t>
      </w:r>
    </w:p>
    <w:p w:rsidR="002C2E29" w:rsidRPr="002C2E29" w:rsidRDefault="002C2E29" w:rsidP="002C2E29">
      <w:pPr>
        <w:rPr>
          <w:sz w:val="40"/>
          <w:szCs w:val="40"/>
        </w:rPr>
      </w:pPr>
    </w:p>
    <w:p w:rsidR="002C2E2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Если говорить о цене, то </w:t>
      </w:r>
      <w:proofErr w:type="spellStart"/>
      <w:r w:rsidRPr="002C2E29">
        <w:rPr>
          <w:sz w:val="40"/>
          <w:szCs w:val="40"/>
        </w:rPr>
        <w:t>Devialet</w:t>
      </w:r>
      <w:proofErr w:type="spellEnd"/>
      <w:r w:rsidRPr="002C2E29">
        <w:rPr>
          <w:sz w:val="40"/>
          <w:szCs w:val="40"/>
        </w:rPr>
        <w:t xml:space="preserve"> определенно нацелилась на верхнюю часть рынка. Пара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II стоит 449 долларов (399 евро, 349 фунтов стерлингов) </w:t>
      </w:r>
      <w:r w:rsidRPr="002C2E29">
        <w:rPr>
          <w:sz w:val="40"/>
          <w:szCs w:val="40"/>
        </w:rPr>
        <w:lastRenderedPageBreak/>
        <w:t>и представлена в двух цветах - черном и белом. Они будут доступны уже завтра, 13 сентября.</w:t>
      </w:r>
    </w:p>
    <w:p w:rsidR="002C2E29" w:rsidRPr="002C2E29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Существует также более дорогая версия под названием </w:t>
      </w:r>
      <w:proofErr w:type="spellStart"/>
      <w:r w:rsidRPr="002C2E29">
        <w:rPr>
          <w:sz w:val="40"/>
          <w:szCs w:val="40"/>
        </w:rPr>
        <w:t>Opéra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de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Paris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edition</w:t>
      </w:r>
      <w:proofErr w:type="spellEnd"/>
      <w:r w:rsidRPr="002C2E29">
        <w:rPr>
          <w:sz w:val="40"/>
          <w:szCs w:val="40"/>
        </w:rPr>
        <w:t xml:space="preserve">. Она имеет немного золотого напыления и логотип </w:t>
      </w:r>
      <w:proofErr w:type="spellStart"/>
      <w:r w:rsidRPr="002C2E29">
        <w:rPr>
          <w:sz w:val="40"/>
          <w:szCs w:val="40"/>
        </w:rPr>
        <w:t>Opéra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de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Paris</w:t>
      </w:r>
      <w:proofErr w:type="spellEnd"/>
      <w:r w:rsidRPr="002C2E29">
        <w:rPr>
          <w:sz w:val="40"/>
          <w:szCs w:val="40"/>
        </w:rPr>
        <w:t xml:space="preserve"> на корпусе, но по звучанию похожа на другие модели. Эта версия стоит 649 долларов (599 евро, 549 фунтов стерлингов) - я уже говорил, что </w:t>
      </w:r>
      <w:proofErr w:type="spellStart"/>
      <w:r w:rsidRPr="002C2E29">
        <w:rPr>
          <w:sz w:val="40"/>
          <w:szCs w:val="40"/>
        </w:rPr>
        <w:t>Gemini</w:t>
      </w:r>
      <w:proofErr w:type="spellEnd"/>
      <w:r w:rsidRPr="002C2E29">
        <w:rPr>
          <w:sz w:val="40"/>
          <w:szCs w:val="40"/>
        </w:rPr>
        <w:t xml:space="preserve"> II не являются дешевыми.</w:t>
      </w:r>
    </w:p>
    <w:p w:rsidR="002C2E29" w:rsidRPr="002C2E29" w:rsidRDefault="002C2E29" w:rsidP="002C2E29">
      <w:pPr>
        <w:rPr>
          <w:sz w:val="40"/>
          <w:szCs w:val="40"/>
        </w:rPr>
      </w:pPr>
    </w:p>
    <w:p w:rsidR="002C2E29" w:rsidRPr="003A42F8" w:rsidRDefault="002C2E29" w:rsidP="002C2E29">
      <w:pPr>
        <w:rPr>
          <w:sz w:val="40"/>
          <w:szCs w:val="40"/>
        </w:rPr>
      </w:pPr>
      <w:r w:rsidRPr="002C2E29">
        <w:rPr>
          <w:sz w:val="40"/>
          <w:szCs w:val="40"/>
        </w:rPr>
        <w:t xml:space="preserve">Но представитель </w:t>
      </w:r>
      <w:proofErr w:type="spellStart"/>
      <w:r w:rsidRPr="002C2E29">
        <w:rPr>
          <w:sz w:val="40"/>
          <w:szCs w:val="40"/>
        </w:rPr>
        <w:t>Devialet</w:t>
      </w:r>
      <w:proofErr w:type="spellEnd"/>
      <w:r w:rsidRPr="002C2E29">
        <w:rPr>
          <w:sz w:val="40"/>
          <w:szCs w:val="40"/>
        </w:rPr>
        <w:t xml:space="preserve"> Франк </w:t>
      </w:r>
      <w:proofErr w:type="spellStart"/>
      <w:r w:rsidRPr="002C2E29">
        <w:rPr>
          <w:sz w:val="40"/>
          <w:szCs w:val="40"/>
        </w:rPr>
        <w:t>Лебушар</w:t>
      </w:r>
      <w:proofErr w:type="spellEnd"/>
      <w:r w:rsidRPr="002C2E29">
        <w:rPr>
          <w:sz w:val="40"/>
          <w:szCs w:val="40"/>
        </w:rPr>
        <w:t xml:space="preserve"> успокаивал меня и говорил, что они гораздо дешевле, чем наушники </w:t>
      </w:r>
      <w:proofErr w:type="spellStart"/>
      <w:r w:rsidRPr="002C2E29">
        <w:rPr>
          <w:sz w:val="40"/>
          <w:szCs w:val="40"/>
        </w:rPr>
        <w:t>Louis</w:t>
      </w:r>
      <w:proofErr w:type="spellEnd"/>
      <w:r w:rsidRPr="002C2E29">
        <w:rPr>
          <w:sz w:val="40"/>
          <w:szCs w:val="40"/>
        </w:rPr>
        <w:t xml:space="preserve"> </w:t>
      </w:r>
      <w:proofErr w:type="spellStart"/>
      <w:r w:rsidRPr="002C2E29">
        <w:rPr>
          <w:sz w:val="40"/>
          <w:szCs w:val="40"/>
        </w:rPr>
        <w:t>Vuitton</w:t>
      </w:r>
      <w:proofErr w:type="spellEnd"/>
      <w:r w:rsidRPr="002C2E29">
        <w:rPr>
          <w:sz w:val="40"/>
          <w:szCs w:val="40"/>
        </w:rPr>
        <w:t>. И он прав,</w:t>
      </w:r>
      <w:r>
        <w:rPr>
          <w:sz w:val="40"/>
          <w:szCs w:val="40"/>
        </w:rPr>
        <w:t xml:space="preserve"> ведь на сайте </w:t>
      </w:r>
      <w:proofErr w:type="spellStart"/>
      <w:r>
        <w:rPr>
          <w:sz w:val="40"/>
          <w:szCs w:val="40"/>
        </w:rPr>
        <w:t>Louis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Vuitton</w:t>
      </w:r>
      <w:proofErr w:type="spellEnd"/>
      <w:r>
        <w:rPr>
          <w:sz w:val="40"/>
          <w:szCs w:val="40"/>
        </w:rPr>
        <w:t xml:space="preserve"> </w:t>
      </w:r>
      <w:bookmarkStart w:id="0" w:name="_GoBack"/>
      <w:bookmarkEnd w:id="0"/>
      <w:r w:rsidRPr="002C2E29">
        <w:rPr>
          <w:sz w:val="40"/>
          <w:szCs w:val="40"/>
        </w:rPr>
        <w:t xml:space="preserve"> пара стоит 1 450 евро. </w:t>
      </w:r>
      <w:proofErr w:type="gramStart"/>
      <w:r w:rsidRPr="002C2E29">
        <w:rPr>
          <w:sz w:val="40"/>
          <w:szCs w:val="40"/>
        </w:rPr>
        <w:t>.</w:t>
      </w:r>
      <w:proofErr w:type="gramEnd"/>
      <w:r w:rsidRPr="002C2E29">
        <w:rPr>
          <w:sz w:val="40"/>
          <w:szCs w:val="40"/>
        </w:rPr>
        <w:t xml:space="preserve"> . .</w:t>
      </w:r>
    </w:p>
    <w:sectPr w:rsidR="002C2E29" w:rsidRPr="003A4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F8"/>
    <w:rsid w:val="000B3FF9"/>
    <w:rsid w:val="001A4F3D"/>
    <w:rsid w:val="002C2E29"/>
    <w:rsid w:val="003A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F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F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</cp:revision>
  <dcterms:created xsi:type="dcterms:W3CDTF">2023-12-22T07:34:00Z</dcterms:created>
  <dcterms:modified xsi:type="dcterms:W3CDTF">2023-12-22T08:04:00Z</dcterms:modified>
</cp:coreProperties>
</file>