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988E" w14:textId="081187D6" w:rsidR="00DD2290" w:rsidRPr="00D97094" w:rsidRDefault="00D863DC">
      <w:pPr>
        <w:rPr>
          <w:b/>
          <w:bCs/>
          <w:sz w:val="32"/>
          <w:szCs w:val="32"/>
        </w:rPr>
      </w:pPr>
      <w:proofErr w:type="spellStart"/>
      <w:r w:rsidRPr="00D97094">
        <w:rPr>
          <w:b/>
          <w:bCs/>
          <w:sz w:val="32"/>
          <w:szCs w:val="32"/>
        </w:rPr>
        <w:t>Devialet</w:t>
      </w:r>
      <w:proofErr w:type="spellEnd"/>
      <w:r w:rsidRPr="00D97094">
        <w:rPr>
          <w:b/>
          <w:bCs/>
          <w:sz w:val="32"/>
          <w:szCs w:val="32"/>
        </w:rPr>
        <w:t xml:space="preserve"> представляет портативную колонку высшего класса</w:t>
      </w:r>
    </w:p>
    <w:p w14:paraId="2066561C" w14:textId="3ACF20B5" w:rsidR="00D863DC" w:rsidRDefault="002911F5">
      <w:r>
        <w:rPr>
          <w:noProof/>
        </w:rPr>
        <w:drawing>
          <wp:inline distT="0" distB="0" distL="0" distR="0" wp14:anchorId="37268A75" wp14:editId="38FBE8E4">
            <wp:extent cx="5940425" cy="4453255"/>
            <wp:effectExtent l="0" t="0" r="3175" b="4445"/>
            <wp:docPr id="942532844" name="Рисунок 1" descr="Изображение выглядит как Наушники, зеркало, мебель, круг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32844" name="Рисунок 1" descr="Изображение выглядит как Наушники, зеркало, мебель, круг&#10;&#10;Автоматически созданное описание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E5A39" w14:textId="77777777" w:rsidR="00D97094" w:rsidRPr="00D97094" w:rsidRDefault="00D97094" w:rsidP="00D97094">
      <w:r w:rsidRPr="00D97094">
        <w:t xml:space="preserve">Когда вы говорите "портативные колонки", большинство людей думают о дешевых </w:t>
      </w:r>
      <w:r w:rsidRPr="00D97094">
        <w:rPr>
          <w:lang w:val="en-US"/>
        </w:rPr>
        <w:t>Bluetooth</w:t>
      </w:r>
      <w:r w:rsidRPr="00D97094">
        <w:t xml:space="preserve">-колонках, которые можно легко положить в рюкзак, когда вы идете в парк. Но </w:t>
      </w:r>
      <w:proofErr w:type="spellStart"/>
      <w:r w:rsidRPr="00D97094">
        <w:rPr>
          <w:lang w:val="en-US"/>
        </w:rPr>
        <w:t>Devialet</w:t>
      </w:r>
      <w:proofErr w:type="spellEnd"/>
      <w:r w:rsidRPr="00D97094">
        <w:t xml:space="preserve"> готов предложить нечто иное, создав </w:t>
      </w:r>
      <w:proofErr w:type="spellStart"/>
      <w:r w:rsidRPr="00D97094">
        <w:rPr>
          <w:lang w:val="en-US"/>
        </w:rPr>
        <w:t>Devialet</w:t>
      </w:r>
      <w:proofErr w:type="spellEnd"/>
      <w:r w:rsidRPr="00D97094">
        <w:t xml:space="preserve"> </w:t>
      </w:r>
      <w:r w:rsidRPr="00D97094">
        <w:rPr>
          <w:lang w:val="en-US"/>
        </w:rPr>
        <w:t>Mania</w:t>
      </w:r>
      <w:r w:rsidRPr="00D97094">
        <w:t>.</w:t>
      </w:r>
    </w:p>
    <w:p w14:paraId="361803AA" w14:textId="77777777" w:rsidR="00D97094" w:rsidRPr="00D97094" w:rsidRDefault="00D97094" w:rsidP="00D97094"/>
    <w:p w14:paraId="52516B1F" w14:textId="77777777" w:rsidR="00D97094" w:rsidRPr="00D97094" w:rsidRDefault="00D97094" w:rsidP="00D97094">
      <w:r w:rsidRPr="00D97094">
        <w:t xml:space="preserve">Французский производитель колонок высшего класса хочет сделать самую роскошную и превосходно звучащую портативную колонку в мире. </w:t>
      </w:r>
      <w:proofErr w:type="spellStart"/>
      <w:r w:rsidRPr="00D97094">
        <w:rPr>
          <w:lang w:val="en-US"/>
        </w:rPr>
        <w:t>Devialet</w:t>
      </w:r>
      <w:proofErr w:type="spellEnd"/>
      <w:r w:rsidRPr="00D97094">
        <w:t xml:space="preserve"> </w:t>
      </w:r>
      <w:r w:rsidRPr="00D97094">
        <w:rPr>
          <w:lang w:val="en-US"/>
        </w:rPr>
        <w:t>Mania</w:t>
      </w:r>
      <w:r w:rsidRPr="00D97094">
        <w:t xml:space="preserve"> стоит 790 долларов (790 евро) и доступна уже сегодня.</w:t>
      </w:r>
    </w:p>
    <w:p w14:paraId="1887605A" w14:textId="77777777" w:rsidR="00D97094" w:rsidRPr="00D97094" w:rsidRDefault="00D97094" w:rsidP="00D97094"/>
    <w:p w14:paraId="1C88193D" w14:textId="77777777" w:rsidR="00D97094" w:rsidRPr="00D97094" w:rsidRDefault="00D97094" w:rsidP="00D97094">
      <w:r w:rsidRPr="00D97094">
        <w:t xml:space="preserve">"Мы выпускаем новый продукт - </w:t>
      </w:r>
      <w:proofErr w:type="spellStart"/>
      <w:r w:rsidRPr="00D97094">
        <w:rPr>
          <w:lang w:val="en-US"/>
        </w:rPr>
        <w:t>Devialet</w:t>
      </w:r>
      <w:proofErr w:type="spellEnd"/>
      <w:r w:rsidRPr="00D97094">
        <w:t xml:space="preserve"> </w:t>
      </w:r>
      <w:r w:rsidRPr="00D97094">
        <w:rPr>
          <w:lang w:val="en-US"/>
        </w:rPr>
        <w:t>Mania</w:t>
      </w:r>
      <w:r w:rsidRPr="00D97094">
        <w:t xml:space="preserve">. И он представляет собой итог длительного рабочего процесса. Мы начали с усилителей, потом были колонки </w:t>
      </w:r>
      <w:r w:rsidRPr="00D97094">
        <w:rPr>
          <w:lang w:val="en-US"/>
        </w:rPr>
        <w:t>Phantom</w:t>
      </w:r>
      <w:r w:rsidRPr="00D97094">
        <w:t xml:space="preserve">, наушники </w:t>
      </w:r>
      <w:r w:rsidRPr="00D97094">
        <w:rPr>
          <w:lang w:val="en-US"/>
        </w:rPr>
        <w:t>Gemini</w:t>
      </w:r>
      <w:r w:rsidRPr="00D97094">
        <w:t xml:space="preserve"> и </w:t>
      </w:r>
      <w:proofErr w:type="spellStart"/>
      <w:r w:rsidRPr="00D97094">
        <w:t>саундбар</w:t>
      </w:r>
      <w:proofErr w:type="spellEnd"/>
      <w:r w:rsidRPr="00D97094">
        <w:t xml:space="preserve"> </w:t>
      </w:r>
      <w:r w:rsidRPr="00D97094">
        <w:rPr>
          <w:lang w:val="en-US"/>
        </w:rPr>
        <w:t>Dione</w:t>
      </w:r>
      <w:r w:rsidRPr="00D97094">
        <w:t xml:space="preserve">", - рассказывает генеральный директор </w:t>
      </w:r>
      <w:proofErr w:type="spellStart"/>
      <w:r w:rsidRPr="00D97094">
        <w:rPr>
          <w:lang w:val="en-US"/>
        </w:rPr>
        <w:t>Devialet</w:t>
      </w:r>
      <w:proofErr w:type="spellEnd"/>
      <w:r w:rsidRPr="00D97094">
        <w:t xml:space="preserve"> Франк </w:t>
      </w:r>
      <w:proofErr w:type="spellStart"/>
      <w:r w:rsidRPr="00D97094">
        <w:t>Лебушар</w:t>
      </w:r>
      <w:proofErr w:type="spellEnd"/>
      <w:r w:rsidRPr="00D97094">
        <w:t>. "С этой портативной колонкой мы выходим на новый рынок".</w:t>
      </w:r>
    </w:p>
    <w:p w14:paraId="2C3D0A02" w14:textId="77777777" w:rsidR="00D97094" w:rsidRPr="00D97094" w:rsidRDefault="00D97094" w:rsidP="00D97094"/>
    <w:p w14:paraId="3CB5C831" w14:textId="6FBFA2C9" w:rsidR="00D97094" w:rsidRPr="00D97094" w:rsidRDefault="00D97094" w:rsidP="00D97094">
      <w:r w:rsidRPr="00D97094">
        <w:t xml:space="preserve">Когда четыре года назад компания </w:t>
      </w:r>
      <w:proofErr w:type="spellStart"/>
      <w:r w:rsidRPr="00D97094">
        <w:rPr>
          <w:lang w:val="en-US"/>
        </w:rPr>
        <w:t>Devialet</w:t>
      </w:r>
      <w:proofErr w:type="spellEnd"/>
      <w:r w:rsidRPr="00D97094">
        <w:t xml:space="preserve"> решила создать портативную колонку, </w:t>
      </w:r>
      <w:r w:rsidRPr="00D97094">
        <w:t>концепция которой</w:t>
      </w:r>
      <w:r w:rsidRPr="00D97094">
        <w:t xml:space="preserve"> была довольно простой. </w:t>
      </w:r>
      <w:proofErr w:type="spellStart"/>
      <w:r w:rsidRPr="00D97094">
        <w:rPr>
          <w:lang w:val="en-US"/>
        </w:rPr>
        <w:t>Devialet</w:t>
      </w:r>
      <w:proofErr w:type="spellEnd"/>
      <w:r w:rsidRPr="00D97094">
        <w:t xml:space="preserve"> хотела создать колонку, которая работала бы от аккумулятора, но при этом была бы колонкой класса </w:t>
      </w:r>
      <w:r w:rsidRPr="00D97094">
        <w:rPr>
          <w:lang w:val="en-US"/>
        </w:rPr>
        <w:t>hi</w:t>
      </w:r>
      <w:r w:rsidRPr="00D97094">
        <w:t>-</w:t>
      </w:r>
      <w:r w:rsidRPr="00D97094">
        <w:rPr>
          <w:lang w:val="en-US"/>
        </w:rPr>
        <w:t>fi</w:t>
      </w:r>
      <w:r w:rsidRPr="00D97094">
        <w:t>.</w:t>
      </w:r>
    </w:p>
    <w:p w14:paraId="24CDD4FF" w14:textId="77777777" w:rsidR="00D97094" w:rsidRPr="00D97094" w:rsidRDefault="00D97094" w:rsidP="00D97094"/>
    <w:p w14:paraId="07710246" w14:textId="77777777" w:rsidR="00D97094" w:rsidRPr="00D97094" w:rsidRDefault="00D97094" w:rsidP="00D97094">
      <w:r w:rsidRPr="00D97094">
        <w:lastRenderedPageBreak/>
        <w:t>"</w:t>
      </w:r>
      <w:r w:rsidRPr="00D97094">
        <w:rPr>
          <w:lang w:val="en-US"/>
        </w:rPr>
        <w:t>Hi</w:t>
      </w:r>
      <w:r w:rsidRPr="00D97094">
        <w:t>-</w:t>
      </w:r>
      <w:r w:rsidRPr="00D97094">
        <w:rPr>
          <w:lang w:val="en-US"/>
        </w:rPr>
        <w:t>fi</w:t>
      </w:r>
      <w:r w:rsidRPr="00D97094">
        <w:t xml:space="preserve"> означает многое. Конечно, это в первую очередь отличное качество звука. </w:t>
      </w:r>
      <w:r w:rsidRPr="00D97094">
        <w:rPr>
          <w:lang w:val="en-US"/>
        </w:rPr>
        <w:t>Hi</w:t>
      </w:r>
      <w:r w:rsidRPr="00D97094">
        <w:t>-</w:t>
      </w:r>
      <w:r w:rsidRPr="00D97094">
        <w:rPr>
          <w:lang w:val="en-US"/>
        </w:rPr>
        <w:t>fi</w:t>
      </w:r>
      <w:r w:rsidRPr="00D97094">
        <w:t xml:space="preserve"> также подразумевает стереозвук или, по крайней мере, стереофонический рендеринг", - говорит </w:t>
      </w:r>
      <w:proofErr w:type="spellStart"/>
      <w:r w:rsidRPr="00D97094">
        <w:t>Лебушар</w:t>
      </w:r>
      <w:proofErr w:type="spellEnd"/>
      <w:r w:rsidRPr="00D97094">
        <w:t>.</w:t>
      </w:r>
    </w:p>
    <w:p w14:paraId="1570DD6C" w14:textId="77777777" w:rsidR="00D97094" w:rsidRPr="00D97094" w:rsidRDefault="00D97094" w:rsidP="00D97094"/>
    <w:p w14:paraId="25EB2F3C" w14:textId="77777777" w:rsidR="00D97094" w:rsidRPr="00D97094" w:rsidRDefault="00D97094" w:rsidP="00D97094">
      <w:proofErr w:type="spellStart"/>
      <w:r w:rsidRPr="00D97094">
        <w:rPr>
          <w:lang w:val="en-US"/>
        </w:rPr>
        <w:t>Devialet</w:t>
      </w:r>
      <w:proofErr w:type="spellEnd"/>
      <w:r w:rsidRPr="00D97094">
        <w:t xml:space="preserve"> </w:t>
      </w:r>
      <w:r w:rsidRPr="00D97094">
        <w:rPr>
          <w:lang w:val="en-US"/>
        </w:rPr>
        <w:t>Mania</w:t>
      </w:r>
      <w:r w:rsidRPr="00D97094">
        <w:t xml:space="preserve"> - это сферическая колонка без передней или задней части. В верхней части имеется ручка, с помощью которой устройство можно взять в руки и носить с собой.</w:t>
      </w:r>
    </w:p>
    <w:p w14:paraId="4A7FD0B6" w14:textId="77777777" w:rsidR="00D97094" w:rsidRPr="00D97094" w:rsidRDefault="00D97094" w:rsidP="00D97094"/>
    <w:p w14:paraId="1E9395A3" w14:textId="2476ADA3" w:rsidR="00D863DC" w:rsidRDefault="00D97094" w:rsidP="00D97094">
      <w:r w:rsidRPr="00D97094">
        <w:t>Но вы не положите ее в рюкзак, чтобы пойти в парк, так как она имеет вес 2,3 кг (около 5 фунтов). Зато её можно взять с собой в отпуск, хотя в основном она предназначена для переноски по дому.</w:t>
      </w:r>
    </w:p>
    <w:p w14:paraId="09D58AB7" w14:textId="437449DB" w:rsidR="00FC1443" w:rsidRDefault="002911F5" w:rsidP="00D97094">
      <w:r>
        <w:rPr>
          <w:noProof/>
        </w:rPr>
        <w:drawing>
          <wp:inline distT="0" distB="0" distL="0" distR="0" wp14:anchorId="5F423BDC" wp14:editId="3EBAB606">
            <wp:extent cx="5940425" cy="4455160"/>
            <wp:effectExtent l="0" t="0" r="3175" b="2540"/>
            <wp:docPr id="1835930946" name="Рисунок 2" descr="Изображение выглядит как в помещении, мебел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930946" name="Рисунок 2" descr="Изображение выглядит как в помещении, мебель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E340B" w14:textId="77777777" w:rsidR="00FC1443" w:rsidRDefault="00FC1443" w:rsidP="00FC1443">
      <w:r>
        <w:t xml:space="preserve">Когда вы начнете слушать музыку, первое, что вы заметите, </w:t>
      </w:r>
      <w:proofErr w:type="gramStart"/>
      <w:r>
        <w:t>- это</w:t>
      </w:r>
      <w:proofErr w:type="gramEnd"/>
      <w:r>
        <w:t xml:space="preserve"> два НЧ-динамика, которые установлены в конфигурации "</w:t>
      </w:r>
      <w:proofErr w:type="spellStart"/>
      <w:r>
        <w:t>push-push</w:t>
      </w:r>
      <w:proofErr w:type="spellEnd"/>
      <w:r>
        <w:t>", чтобы избежать нежелательных вибраций.</w:t>
      </w:r>
    </w:p>
    <w:p w14:paraId="381F6077" w14:textId="77777777" w:rsidR="00FC1443" w:rsidRDefault="00FC1443" w:rsidP="00FC1443"/>
    <w:p w14:paraId="26C4803C" w14:textId="77777777" w:rsidR="00FC1443" w:rsidRDefault="00FC1443" w:rsidP="00FC1443">
      <w:r>
        <w:t xml:space="preserve">В верхней части устройства расположены четыре </w:t>
      </w:r>
      <w:proofErr w:type="spellStart"/>
      <w:r>
        <w:t>полнодиапазонных</w:t>
      </w:r>
      <w:proofErr w:type="spellEnd"/>
      <w:r>
        <w:t xml:space="preserve"> динамика, каждый из которых направлен в разные стороны. Когда вы ставите </w:t>
      </w:r>
      <w:proofErr w:type="spellStart"/>
      <w:r>
        <w:t>Devialet</w:t>
      </w:r>
      <w:proofErr w:type="spellEnd"/>
      <w:r>
        <w:t xml:space="preserve"> </w:t>
      </w:r>
      <w:proofErr w:type="spellStart"/>
      <w:r>
        <w:t>Mania</w:t>
      </w:r>
      <w:proofErr w:type="spellEnd"/>
      <w:r>
        <w:t xml:space="preserve"> на стол в центре комнаты, </w:t>
      </w:r>
      <w:proofErr w:type="spellStart"/>
      <w:r>
        <w:t>полнодиапазонные</w:t>
      </w:r>
      <w:proofErr w:type="spellEnd"/>
      <w:r>
        <w:t xml:space="preserve"> динамики транслируют попеременно левый, либо правый канал (по часовой стрелке: левый, правый, левый, правый).</w:t>
      </w:r>
    </w:p>
    <w:p w14:paraId="5B7850D1" w14:textId="77777777" w:rsidR="00FC1443" w:rsidRDefault="00FC1443" w:rsidP="00FC1443"/>
    <w:p w14:paraId="31C145A8" w14:textId="77777777" w:rsidR="00FC1443" w:rsidRDefault="00FC1443" w:rsidP="00FC1443">
      <w:r>
        <w:t xml:space="preserve">Таким образом, где бы вы ни сидели, вы слышите звук в основном из обоих </w:t>
      </w:r>
      <w:proofErr w:type="spellStart"/>
      <w:r>
        <w:t>полнодиапазонных</w:t>
      </w:r>
      <w:proofErr w:type="spellEnd"/>
      <w:r>
        <w:t xml:space="preserve"> динамиков, которые находятся перед вами, - и получаете стереозвук.</w:t>
      </w:r>
    </w:p>
    <w:p w14:paraId="5E9A0ECD" w14:textId="77777777" w:rsidR="00FC1443" w:rsidRDefault="00FC1443" w:rsidP="00FC1443"/>
    <w:p w14:paraId="5736C755" w14:textId="77777777" w:rsidR="00FC1443" w:rsidRDefault="00FC1443" w:rsidP="00FC1443">
      <w:r>
        <w:t xml:space="preserve">В устройстве есть четыре микрофона, а также акселерометр. </w:t>
      </w:r>
      <w:proofErr w:type="spellStart"/>
      <w:r>
        <w:t>Devialet</w:t>
      </w:r>
      <w:proofErr w:type="spellEnd"/>
      <w:r>
        <w:t xml:space="preserve"> </w:t>
      </w:r>
      <w:proofErr w:type="spellStart"/>
      <w:r>
        <w:t>Mania</w:t>
      </w:r>
      <w:proofErr w:type="spellEnd"/>
      <w:r>
        <w:t xml:space="preserve"> распознает, когда его перемещают на новое место. Благодаря встроенным микрофонам он также может определить, когда располагается рядом со стеной.</w:t>
      </w:r>
    </w:p>
    <w:p w14:paraId="6B89E131" w14:textId="77777777" w:rsidR="00FC1443" w:rsidRDefault="00FC1443" w:rsidP="00FC1443"/>
    <w:p w14:paraId="2391026C" w14:textId="77777777" w:rsidR="00FC1443" w:rsidRDefault="00FC1443" w:rsidP="00FC1443">
      <w:r>
        <w:t xml:space="preserve">В этом случае </w:t>
      </w:r>
      <w:proofErr w:type="spellStart"/>
      <w:r>
        <w:t>Devialet</w:t>
      </w:r>
      <w:proofErr w:type="spellEnd"/>
      <w:r>
        <w:t xml:space="preserve"> </w:t>
      </w:r>
      <w:proofErr w:type="spellStart"/>
      <w:r>
        <w:t>Mania</w:t>
      </w:r>
      <w:proofErr w:type="spellEnd"/>
      <w:r>
        <w:t xml:space="preserve"> определяет переднюю и заднюю часть устройства. Два </w:t>
      </w:r>
      <w:proofErr w:type="spellStart"/>
      <w:r>
        <w:t>полнодиапазонных</w:t>
      </w:r>
      <w:proofErr w:type="spellEnd"/>
      <w:r>
        <w:t xml:space="preserve"> динамика слева от устройства транслируют левый канал, а два динамика справа - правый.</w:t>
      </w:r>
    </w:p>
    <w:p w14:paraId="0D16B930" w14:textId="77777777" w:rsidR="00FC1443" w:rsidRDefault="00FC1443" w:rsidP="00FC1443"/>
    <w:p w14:paraId="3BCB12A5" w14:textId="77777777" w:rsidR="00FC1443" w:rsidRDefault="00FC1443" w:rsidP="00FC1443">
      <w:r>
        <w:t xml:space="preserve">Использование микрофонов для активной адаптации звука колонок было одним из преимуществ оригинальной модели </w:t>
      </w:r>
      <w:proofErr w:type="spellStart"/>
      <w:r>
        <w:t>HomePod</w:t>
      </w:r>
      <w:proofErr w:type="spellEnd"/>
      <w:r>
        <w:t xml:space="preserve"> от Apple. Но </w:t>
      </w:r>
      <w:proofErr w:type="spellStart"/>
      <w:r>
        <w:t>Devialet</w:t>
      </w:r>
      <w:proofErr w:type="spellEnd"/>
      <w:r>
        <w:t xml:space="preserve"> настаивает и на качестве звука, например, на своей фирменной технологии SAM (активное согласование динамиков).</w:t>
      </w:r>
    </w:p>
    <w:p w14:paraId="78972439" w14:textId="77777777" w:rsidR="00FC1443" w:rsidRDefault="00FC1443" w:rsidP="00FC1443"/>
    <w:p w14:paraId="4185B5B6" w14:textId="536BE11D" w:rsidR="00FC1443" w:rsidRDefault="00FC1443" w:rsidP="00FC1443">
      <w:r>
        <w:t xml:space="preserve">"Мы единственные, кто объединил портативность, </w:t>
      </w:r>
      <w:r>
        <w:rPr>
          <w:lang w:val="en-US"/>
        </w:rPr>
        <w:t>H</w:t>
      </w:r>
      <w:r>
        <w:t>i-</w:t>
      </w:r>
      <w:r>
        <w:rPr>
          <w:lang w:val="en-US"/>
        </w:rPr>
        <w:t>F</w:t>
      </w:r>
      <w:r>
        <w:t xml:space="preserve">i и автоматическую калибровку", - говорит </w:t>
      </w:r>
      <w:proofErr w:type="spellStart"/>
      <w:r>
        <w:t>Лебушар</w:t>
      </w:r>
      <w:proofErr w:type="spellEnd"/>
      <w:r>
        <w:t>.</w:t>
      </w:r>
    </w:p>
    <w:p w14:paraId="03CA6E34" w14:textId="77777777" w:rsidR="00FC1443" w:rsidRDefault="00FC1443" w:rsidP="00FC1443"/>
    <w:p w14:paraId="3A66A0C2" w14:textId="77777777" w:rsidR="00371C56" w:rsidRPr="00371C56" w:rsidRDefault="00371C56" w:rsidP="00371C56">
      <w:proofErr w:type="spellStart"/>
      <w:r w:rsidRPr="00371C56">
        <w:rPr>
          <w:lang w:val="en-US"/>
        </w:rPr>
        <w:t>Devialet</w:t>
      </w:r>
      <w:proofErr w:type="spellEnd"/>
      <w:r w:rsidRPr="00371C56">
        <w:t xml:space="preserve"> </w:t>
      </w:r>
      <w:r w:rsidRPr="00371C56">
        <w:rPr>
          <w:lang w:val="en-US"/>
        </w:rPr>
        <w:t>Mania</w:t>
      </w:r>
      <w:r w:rsidRPr="00371C56">
        <w:t xml:space="preserve"> управляется с помощью собственного приложения </w:t>
      </w:r>
      <w:proofErr w:type="spellStart"/>
      <w:r w:rsidRPr="00371C56">
        <w:rPr>
          <w:lang w:val="en-US"/>
        </w:rPr>
        <w:t>Devialet</w:t>
      </w:r>
      <w:proofErr w:type="spellEnd"/>
      <w:r w:rsidRPr="00371C56">
        <w:t xml:space="preserve"> и оснащена </w:t>
      </w:r>
      <w:r w:rsidRPr="00371C56">
        <w:rPr>
          <w:lang w:val="en-US"/>
        </w:rPr>
        <w:t>Wi</w:t>
      </w:r>
      <w:r w:rsidRPr="00371C56">
        <w:t>-</w:t>
      </w:r>
      <w:r w:rsidRPr="00371C56">
        <w:rPr>
          <w:lang w:val="en-US"/>
        </w:rPr>
        <w:t>Fi</w:t>
      </w:r>
      <w:r w:rsidRPr="00371C56">
        <w:t xml:space="preserve"> и </w:t>
      </w:r>
      <w:r w:rsidRPr="00371C56">
        <w:rPr>
          <w:lang w:val="en-US"/>
        </w:rPr>
        <w:t>Bluetooth</w:t>
      </w:r>
      <w:r w:rsidRPr="00371C56">
        <w:t xml:space="preserve">. </w:t>
      </w:r>
      <w:r w:rsidRPr="00371C56">
        <w:rPr>
          <w:lang w:val="en-US"/>
        </w:rPr>
        <w:t>Wi</w:t>
      </w:r>
      <w:r w:rsidRPr="00371C56">
        <w:t>-</w:t>
      </w:r>
      <w:r w:rsidRPr="00371C56">
        <w:rPr>
          <w:lang w:val="en-US"/>
        </w:rPr>
        <w:t>Fi</w:t>
      </w:r>
      <w:r w:rsidRPr="00371C56">
        <w:t xml:space="preserve"> поддерживает </w:t>
      </w:r>
      <w:proofErr w:type="spellStart"/>
      <w:r w:rsidRPr="00371C56">
        <w:rPr>
          <w:lang w:val="en-US"/>
        </w:rPr>
        <w:t>AirPlay</w:t>
      </w:r>
      <w:proofErr w:type="spellEnd"/>
      <w:r w:rsidRPr="00371C56">
        <w:t xml:space="preserve"> 2 и </w:t>
      </w:r>
      <w:r w:rsidRPr="00371C56">
        <w:rPr>
          <w:lang w:val="en-US"/>
        </w:rPr>
        <w:t>Spotify</w:t>
      </w:r>
      <w:r w:rsidRPr="00371C56">
        <w:t xml:space="preserve"> </w:t>
      </w:r>
      <w:r w:rsidRPr="00371C56">
        <w:rPr>
          <w:lang w:val="en-US"/>
        </w:rPr>
        <w:t>Connect</w:t>
      </w:r>
      <w:r w:rsidRPr="00371C56">
        <w:t>. Аккумулятор рассчитан на 10 часов работы при нормальной громкости.</w:t>
      </w:r>
    </w:p>
    <w:p w14:paraId="0E32001B" w14:textId="77777777" w:rsidR="00371C56" w:rsidRPr="00371C56" w:rsidRDefault="00371C56" w:rsidP="00371C56"/>
    <w:p w14:paraId="2F3AC62E" w14:textId="77777777" w:rsidR="00371C56" w:rsidRPr="00371C56" w:rsidRDefault="00371C56" w:rsidP="00371C56">
      <w:r w:rsidRPr="00371C56">
        <w:t xml:space="preserve">Есть несколько встроенных кнопок, позволяющих поставить музыку на паузу, изменить громкость, активировать </w:t>
      </w:r>
      <w:r w:rsidRPr="00371C56">
        <w:rPr>
          <w:lang w:val="en-US"/>
        </w:rPr>
        <w:t>Bluetooth</w:t>
      </w:r>
      <w:r w:rsidRPr="00371C56">
        <w:t xml:space="preserve"> и многое другое. Для зарядки на устройстве имеется один порт </w:t>
      </w:r>
      <w:r w:rsidRPr="00371C56">
        <w:rPr>
          <w:lang w:val="en-US"/>
        </w:rPr>
        <w:t>USB</w:t>
      </w:r>
      <w:r w:rsidRPr="00371C56">
        <w:t>-</w:t>
      </w:r>
      <w:r w:rsidRPr="00371C56">
        <w:rPr>
          <w:lang w:val="en-US"/>
        </w:rPr>
        <w:t>C</w:t>
      </w:r>
      <w:r w:rsidRPr="00371C56">
        <w:t>.</w:t>
      </w:r>
    </w:p>
    <w:p w14:paraId="7CD1994A" w14:textId="77777777" w:rsidR="00371C56" w:rsidRPr="00371C56" w:rsidRDefault="00371C56" w:rsidP="00371C56"/>
    <w:p w14:paraId="0FF2B022" w14:textId="77777777" w:rsidR="00371C56" w:rsidRPr="00371C56" w:rsidRDefault="00371C56" w:rsidP="00371C56">
      <w:r w:rsidRPr="00371C56">
        <w:t xml:space="preserve">Поскольку </w:t>
      </w:r>
      <w:proofErr w:type="spellStart"/>
      <w:r w:rsidRPr="00371C56">
        <w:rPr>
          <w:lang w:val="en-US"/>
        </w:rPr>
        <w:t>Devialet</w:t>
      </w:r>
      <w:proofErr w:type="spellEnd"/>
      <w:r w:rsidRPr="00371C56">
        <w:t xml:space="preserve"> </w:t>
      </w:r>
      <w:r w:rsidRPr="00371C56">
        <w:rPr>
          <w:lang w:val="en-US"/>
        </w:rPr>
        <w:t>Mania</w:t>
      </w:r>
      <w:r w:rsidRPr="00371C56">
        <w:t xml:space="preserve"> оснащен микрофоном, компания впервые интегрировала в него функцию </w:t>
      </w:r>
      <w:r w:rsidRPr="00371C56">
        <w:rPr>
          <w:lang w:val="en-US"/>
        </w:rPr>
        <w:t>Amazon</w:t>
      </w:r>
      <w:r w:rsidRPr="00371C56">
        <w:t xml:space="preserve"> </w:t>
      </w:r>
      <w:r w:rsidRPr="00371C56">
        <w:rPr>
          <w:lang w:val="en-US"/>
        </w:rPr>
        <w:t>Alexa</w:t>
      </w:r>
      <w:r w:rsidRPr="00371C56">
        <w:t xml:space="preserve">. Полностью отключить функцию можно с помощью физической кнопки-слайдера рядом с портом </w:t>
      </w:r>
      <w:r w:rsidRPr="00371C56">
        <w:rPr>
          <w:lang w:val="en-US"/>
        </w:rPr>
        <w:t>USB</w:t>
      </w:r>
      <w:r w:rsidRPr="00371C56">
        <w:t>-</w:t>
      </w:r>
      <w:r w:rsidRPr="00371C56">
        <w:rPr>
          <w:lang w:val="en-US"/>
        </w:rPr>
        <w:t>C</w:t>
      </w:r>
      <w:r w:rsidRPr="00371C56">
        <w:t>.</w:t>
      </w:r>
    </w:p>
    <w:p w14:paraId="6C5BD2C1" w14:textId="77777777" w:rsidR="00371C56" w:rsidRPr="00371C56" w:rsidRDefault="00371C56" w:rsidP="00371C56"/>
    <w:p w14:paraId="19B11E1E" w14:textId="77777777" w:rsidR="00371C56" w:rsidRPr="00371C56" w:rsidRDefault="00371C56" w:rsidP="00371C56">
      <w:r w:rsidRPr="00371C56">
        <w:t>Помимо базовой модели, которая поставляется в черном или белом цвете, есть модель "</w:t>
      </w:r>
      <w:r w:rsidRPr="00371C56">
        <w:rPr>
          <w:lang w:val="en-US"/>
        </w:rPr>
        <w:t>Op</w:t>
      </w:r>
      <w:r w:rsidRPr="00371C56">
        <w:t>é</w:t>
      </w:r>
      <w:proofErr w:type="spellStart"/>
      <w:r w:rsidRPr="00371C56">
        <w:rPr>
          <w:lang w:val="en-US"/>
        </w:rPr>
        <w:t>ra</w:t>
      </w:r>
      <w:proofErr w:type="spellEnd"/>
      <w:r w:rsidRPr="00371C56">
        <w:t xml:space="preserve"> </w:t>
      </w:r>
      <w:r w:rsidRPr="00371C56">
        <w:rPr>
          <w:lang w:val="en-US"/>
        </w:rPr>
        <w:t>de</w:t>
      </w:r>
      <w:r w:rsidRPr="00371C56">
        <w:t xml:space="preserve"> </w:t>
      </w:r>
      <w:r w:rsidRPr="00371C56">
        <w:rPr>
          <w:lang w:val="en-US"/>
        </w:rPr>
        <w:t>Paris</w:t>
      </w:r>
      <w:r w:rsidRPr="00371C56">
        <w:t>" за 990 долларов (€990) с позолоченной отделкой и дополнительной док-станцией - базу также можно приобрести отдельно.</w:t>
      </w:r>
    </w:p>
    <w:p w14:paraId="3ADD1CDF" w14:textId="77777777" w:rsidR="00371C56" w:rsidRPr="00371C56" w:rsidRDefault="00371C56" w:rsidP="00371C56"/>
    <w:p w14:paraId="7B0B0FF5" w14:textId="4FA964C9" w:rsidR="00FC1443" w:rsidRDefault="00371C56" w:rsidP="00371C56">
      <w:r w:rsidRPr="00371C56">
        <w:t xml:space="preserve">"Если мы хотим стать глобальным игроком в </w:t>
      </w:r>
      <w:proofErr w:type="spellStart"/>
      <w:r w:rsidRPr="00371C56">
        <w:t>аудиоиндустрии</w:t>
      </w:r>
      <w:proofErr w:type="spellEnd"/>
      <w:r w:rsidRPr="00371C56">
        <w:t xml:space="preserve">, нам нужно иметь продукт в каждом из основных сегментов </w:t>
      </w:r>
      <w:proofErr w:type="spellStart"/>
      <w:r w:rsidRPr="00371C56">
        <w:t>аудиорынка</w:t>
      </w:r>
      <w:proofErr w:type="spellEnd"/>
      <w:r w:rsidRPr="00371C56">
        <w:t xml:space="preserve"> - беспроводные наушники, </w:t>
      </w:r>
      <w:proofErr w:type="spellStart"/>
      <w:r w:rsidRPr="00371C56">
        <w:t>саундбары</w:t>
      </w:r>
      <w:proofErr w:type="spellEnd"/>
      <w:r w:rsidRPr="00371C56">
        <w:t xml:space="preserve"> и портативные колонки", - сказал </w:t>
      </w:r>
      <w:proofErr w:type="spellStart"/>
      <w:r w:rsidRPr="00371C56">
        <w:t>Лебушар</w:t>
      </w:r>
      <w:proofErr w:type="spellEnd"/>
      <w:r w:rsidRPr="00371C56">
        <w:t xml:space="preserve">. По его словам, продажи портативных колонок и </w:t>
      </w:r>
      <w:proofErr w:type="spellStart"/>
      <w:r w:rsidRPr="00371C56">
        <w:t>саундбаров</w:t>
      </w:r>
      <w:proofErr w:type="spellEnd"/>
      <w:r w:rsidRPr="00371C56">
        <w:t xml:space="preserve"> достигают 6 миллиардов евро в год.</w:t>
      </w:r>
    </w:p>
    <w:p w14:paraId="2B5AC874" w14:textId="5DE1E7B6" w:rsidR="002911F5" w:rsidRDefault="002911F5" w:rsidP="00371C56">
      <w:r>
        <w:rPr>
          <w:noProof/>
        </w:rPr>
        <w:lastRenderedPageBreak/>
        <w:drawing>
          <wp:inline distT="0" distB="0" distL="0" distR="0" wp14:anchorId="3E830676" wp14:editId="53F220E7">
            <wp:extent cx="5940425" cy="3341370"/>
            <wp:effectExtent l="0" t="0" r="3175" b="0"/>
            <wp:docPr id="225876919" name="Рисунок 3" descr="Изображение выглядит как диван, Диван-кровать, дизайн интерьера, в помещении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876919" name="Рисунок 3" descr="Изображение выглядит как диван, Диван-кровать, дизайн интерьера, в помещении&#10;&#10;Автоматически созданное описание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9B600" w14:textId="77777777" w:rsidR="002911F5" w:rsidRDefault="002911F5" w:rsidP="002911F5">
      <w:r>
        <w:t xml:space="preserve">Что касается более ранних продуктов компании, то в январе 2021 года </w:t>
      </w:r>
      <w:proofErr w:type="spellStart"/>
      <w:r>
        <w:t>Devialet</w:t>
      </w:r>
      <w:proofErr w:type="spellEnd"/>
      <w:r>
        <w:t xml:space="preserve"> выпустила обновление колонок Phantom с более обновленной компонентной базой и матовой отделкой. " Для Phantom мы выпускаем большое обновление каждые пару лет", - говорит </w:t>
      </w:r>
      <w:proofErr w:type="spellStart"/>
      <w:r>
        <w:t>Лебушар</w:t>
      </w:r>
      <w:proofErr w:type="spellEnd"/>
      <w:r>
        <w:t>.</w:t>
      </w:r>
    </w:p>
    <w:p w14:paraId="0987FC43" w14:textId="77777777" w:rsidR="002911F5" w:rsidRDefault="002911F5" w:rsidP="002911F5"/>
    <w:p w14:paraId="40E55D26" w14:textId="77777777" w:rsidR="002911F5" w:rsidRDefault="002911F5" w:rsidP="002911F5">
      <w:r>
        <w:t>Касательно усилителей, то первым продуктом компании был Expert Pro, но он давно не обновлялся.</w:t>
      </w:r>
    </w:p>
    <w:p w14:paraId="3A33473B" w14:textId="77777777" w:rsidR="002911F5" w:rsidRDefault="002911F5" w:rsidP="002911F5"/>
    <w:p w14:paraId="5C4086C3" w14:textId="77777777" w:rsidR="002911F5" w:rsidRDefault="002911F5" w:rsidP="002911F5">
      <w:r>
        <w:t xml:space="preserve">"Усилители не являются для нас приоритетом, потому что это очень маленький рынок. Но Expert - важный продукт для нашего бренда, для аудиофилов-энтузиастов. Мы хотим сделать лучший усилитель в мире, потому что мы не можем сказать, что являемся компанией с лучшим звуком в мире, не продавая лучший усилитель в мире", - сказал </w:t>
      </w:r>
      <w:proofErr w:type="spellStart"/>
      <w:r>
        <w:t>Лебушар</w:t>
      </w:r>
      <w:proofErr w:type="spellEnd"/>
      <w:r>
        <w:t>. Так что, думаю, это означает "следите за новостями".</w:t>
      </w:r>
    </w:p>
    <w:p w14:paraId="327EC8FF" w14:textId="77777777" w:rsidR="002911F5" w:rsidRDefault="002911F5" w:rsidP="002911F5"/>
    <w:p w14:paraId="44F1B687" w14:textId="77777777" w:rsidR="002911F5" w:rsidRDefault="002911F5" w:rsidP="002911F5">
      <w:r>
        <w:t xml:space="preserve">За последние полтора года </w:t>
      </w:r>
      <w:proofErr w:type="spellStart"/>
      <w:r>
        <w:t>Devialet</w:t>
      </w:r>
      <w:proofErr w:type="spellEnd"/>
      <w:r>
        <w:t xml:space="preserve"> выпустила беспроводные наушники, </w:t>
      </w:r>
      <w:proofErr w:type="spellStart"/>
      <w:r>
        <w:t>саундбар</w:t>
      </w:r>
      <w:proofErr w:type="spellEnd"/>
      <w:r>
        <w:t xml:space="preserve"> и портативную колонку. </w:t>
      </w:r>
      <w:proofErr w:type="spellStart"/>
      <w:r>
        <w:t>Лебушар</w:t>
      </w:r>
      <w:proofErr w:type="spellEnd"/>
      <w:r>
        <w:t xml:space="preserve"> сообщил, что в линейке не хватает одного продукта - наушников.</w:t>
      </w:r>
    </w:p>
    <w:p w14:paraId="07F4355C" w14:textId="77777777" w:rsidR="002911F5" w:rsidRDefault="002911F5" w:rsidP="002911F5"/>
    <w:p w14:paraId="35BFF552" w14:textId="3EAFB582" w:rsidR="002911F5" w:rsidRDefault="002911F5" w:rsidP="002911F5">
      <w:r>
        <w:t xml:space="preserve">Но не стоит ожидать скорого появления полноразмерных наушников </w:t>
      </w:r>
      <w:proofErr w:type="spellStart"/>
      <w:r>
        <w:t>Devialet</w:t>
      </w:r>
      <w:proofErr w:type="spellEnd"/>
      <w:r>
        <w:t xml:space="preserve">, поскольку компания не уверена, что это будет стратегическим шагом. "Когда вы выходите на улицу, люди переходят от полноразмерных наушников к внутриканальным беспроводным", - говорит </w:t>
      </w:r>
      <w:proofErr w:type="spellStart"/>
      <w:r>
        <w:t>Лебушар</w:t>
      </w:r>
      <w:proofErr w:type="spellEnd"/>
      <w:r>
        <w:t>.</w:t>
      </w:r>
    </w:p>
    <w:p w14:paraId="141A84A4" w14:textId="77777777" w:rsidR="002911F5" w:rsidRDefault="002911F5" w:rsidP="002911F5"/>
    <w:p w14:paraId="58387BF5" w14:textId="12A4FF6E" w:rsidR="002911F5" w:rsidRPr="002911F5" w:rsidRDefault="002911F5" w:rsidP="002911F5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EE7D9DA" wp14:editId="78A7E48C">
            <wp:extent cx="5940425" cy="4455160"/>
            <wp:effectExtent l="0" t="0" r="3175" b="2540"/>
            <wp:docPr id="1044932466" name="Рисунок 4" descr="Изображение выглядит как ваза, в помещении, искусство, музе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932466" name="Рисунок 4" descr="Изображение выглядит как ваза, в помещении, искусство, музей&#10;&#10;Автоматически созданное описание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11F5" w:rsidRPr="00291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DC"/>
    <w:rsid w:val="002911F5"/>
    <w:rsid w:val="00371C56"/>
    <w:rsid w:val="00D1231B"/>
    <w:rsid w:val="00D863DC"/>
    <w:rsid w:val="00D97094"/>
    <w:rsid w:val="00DD2290"/>
    <w:rsid w:val="00FC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2369B"/>
  <w15:chartTrackingRefBased/>
  <w15:docId w15:val="{C85BF9BA-29E7-4F20-B0ED-0DEA5C2B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5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Альхимович Олег</dc:creator>
  <cp:keywords/>
  <dc:description/>
  <cp:lastModifiedBy>Альхимович Олег</cp:lastModifiedBy>
  <cp:revision>1</cp:revision>
  <dcterms:created xsi:type="dcterms:W3CDTF">2023-12-22T10:05:00Z</dcterms:created>
  <dcterms:modified xsi:type="dcterms:W3CDTF">2023-12-22T12:19:00Z</dcterms:modified>
</cp:coreProperties>
</file>